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Pr="00A35A63" w:rsidRDefault="00252DA8" w:rsidP="005A65D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sz w:val="72"/>
          <w:szCs w:val="72"/>
          <w:cs/>
        </w:rPr>
        <w:t>กลุ่มสาระการเรียนรู้วิทยา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ศาสตร์</w:t>
      </w:r>
      <w:r w:rsidR="00C3235E"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และเทคโนโลยี</w:t>
      </w: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A65DC" w:rsidRDefault="005A65D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คำอธิบายรายวิชาพื้นฐาน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รหัสวิชา ว1</w:t>
      </w:r>
      <w:r w:rsidRPr="00A56130">
        <w:rPr>
          <w:rFonts w:ascii="TH SarabunIT๙" w:hAnsi="TH SarabunIT๙" w:cs="TH SarabunIT๙"/>
          <w:b/>
          <w:bCs/>
        </w:rPr>
        <w:t>1</w:t>
      </w:r>
      <w:r w:rsidR="00EA5F08">
        <w:rPr>
          <w:rFonts w:ascii="TH SarabunIT๙" w:hAnsi="TH SarabunIT๙" w:cs="TH SarabunIT๙"/>
          <w:b/>
          <w:bCs/>
          <w:cs/>
        </w:rPr>
        <w:t>101 วิทยาศาสตร์</w:t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EA5F08">
        <w:rPr>
          <w:rFonts w:ascii="TH SarabunIT๙" w:hAnsi="TH SarabunIT๙" w:cs="TH SarabunIT๙"/>
          <w:b/>
          <w:bCs/>
          <w:cs/>
        </w:rPr>
        <w:t>กลุ่มสาระการเรียนรู้วิทยาศาสตร์และเทคโนโลยี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56130">
        <w:rPr>
          <w:rFonts w:ascii="TH SarabunIT๙" w:hAnsi="TH SarabunIT๙" w:cs="TH SarabunIT๙"/>
          <w:b/>
          <w:bCs/>
          <w:cs/>
        </w:rPr>
        <w:t>ชั้นประถมศึกษาปีที่ 1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         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</w:t>
      </w:r>
      <w:r w:rsidR="005226FC" w:rsidRPr="00A56130">
        <w:rPr>
          <w:rFonts w:ascii="TH SarabunIT๙" w:hAnsi="TH SarabunIT๙" w:cs="TH SarabunIT๙"/>
          <w:b/>
          <w:bCs/>
          <w:cs/>
        </w:rPr>
        <w:t xml:space="preserve">  </w:t>
      </w:r>
      <w:r w:rsidR="00C42CBD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A56130">
        <w:rPr>
          <w:rFonts w:ascii="TH SarabunIT๙" w:hAnsi="TH SarabunIT๙" w:cs="TH SarabunIT๙"/>
          <w:b/>
          <w:bCs/>
          <w:cs/>
        </w:rPr>
        <w:t xml:space="preserve"> </w:t>
      </w:r>
      <w:r w:rsidR="00AF6954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Pr="00A56130">
        <w:rPr>
          <w:rFonts w:ascii="TH SarabunIT๙" w:hAnsi="TH SarabunIT๙" w:cs="TH SarabunIT๙"/>
          <w:b/>
          <w:bCs/>
          <w:cs/>
        </w:rPr>
        <w:t xml:space="preserve">เวลา 80 </w:t>
      </w: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hAnsi="TH SarabunIT๙" w:cs="TH SarabunIT๙"/>
          <w:b/>
          <w:bCs/>
          <w:cs/>
        </w:rPr>
        <w:t xml:space="preserve">ชั่วโมง                            </w:t>
      </w:r>
    </w:p>
    <w:p w:rsidR="00BB7A3A" w:rsidRPr="00A56130" w:rsidRDefault="00BB7A3A" w:rsidP="005A3F7C">
      <w:pPr>
        <w:tabs>
          <w:tab w:val="left" w:pos="709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eastAsia="Times New Roman" w:hAnsi="TH SarabunIT๙" w:cs="TH SarabunIT๙"/>
        </w:rPr>
      </w:pPr>
      <w:r w:rsidRPr="00A56130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</w:t>
      </w: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="005A3F7C" w:rsidRPr="00A56130">
        <w:rPr>
          <w:rFonts w:ascii="TH SarabunIT๙" w:eastAsia="Times New Roman" w:hAnsi="TH SarabunIT๙" w:cs="TH SarabunIT๙"/>
          <w:cs/>
        </w:rPr>
        <w:t xml:space="preserve">    </w:t>
      </w:r>
      <w:r w:rsidR="005A3F7C" w:rsidRPr="00A56130">
        <w:rPr>
          <w:rFonts w:ascii="TH SarabunIT๙" w:eastAsia="Times New Roman" w:hAnsi="TH SarabunIT๙" w:cs="TH SarabunIT๙"/>
          <w:cs/>
        </w:rPr>
        <w:tab/>
      </w:r>
      <w:r w:rsidRPr="00A56130">
        <w:rPr>
          <w:rFonts w:ascii="TH SarabunIT๙" w:eastAsia="Times New Roman" w:hAnsi="TH SarabunIT๙" w:cs="TH SarabunIT๙"/>
          <w:cs/>
        </w:rPr>
        <w:t>ลักษณะ หน้าที่และการดูแลรักษาส่วนต่าง ๆ ของร่างกายมนุษย์ ลักษณะและหน้าที่ของส่วนต่าง ๆ ของสัตว์และพืชรอบตัว และสภาพแวดล้อมในบริเวณที่สัตว์และพืชอาศัยอยู่ ชนิดและสมบัติของวัสดุที่ใช้ทำวัตถุรอบตัว การเกิดเสียงและทิศทางการเคลื่อนที่ของเสียง ลักษณะของหิน และการมองเห็นดาวบนท้องฟ้าในเวลากลางวันและกลางคืน การแก้ปัญหาโดยการลองผิดลองถูก การเปรียบเทียบ การเขียนโปรแกรมอย่างง่ายโดยใช้ซอฟต์แวร์หรือสื่อ การใช้งานอุปกรณ์เทคโนโลยีเบื้องต้น การใช้งาน</w:t>
      </w:r>
      <w:proofErr w:type="spellStart"/>
      <w:r w:rsidRPr="00A56130">
        <w:rPr>
          <w:rFonts w:ascii="TH SarabunIT๙" w:eastAsia="Times New Roman" w:hAnsi="TH SarabunIT๙" w:cs="TH SarabunIT๙"/>
          <w:cs/>
        </w:rPr>
        <w:t>ชอฟต์แวร์</w:t>
      </w:r>
      <w:proofErr w:type="spellEnd"/>
      <w:r w:rsidRPr="00A56130">
        <w:rPr>
          <w:rFonts w:ascii="TH SarabunIT๙" w:eastAsia="Times New Roman" w:hAnsi="TH SarabunIT๙" w:cs="TH SarabunIT๙"/>
          <w:cs/>
        </w:rPr>
        <w:t>เบื้องต้น</w:t>
      </w:r>
    </w:p>
    <w:p w:rsidR="00BB7A3A" w:rsidRPr="00A56130" w:rsidRDefault="00BB7A3A" w:rsidP="00BB7A3A">
      <w:pPr>
        <w:spacing w:line="240" w:lineRule="auto"/>
        <w:ind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ใช้การสืบเสาะหาความรู้ สังเกต สำรวจตรวจสอบโดยใช้เครื่องมืออย่างง่าย รวบรวมข้อมูลบันทึก และอธิบายผลการสำรวจตรวจสอบ เพื่อให้เกิดความรู้ความเข้าใจ มีทักษะกระบวนการทางวิทยาศาสตร์ขั้นพื้นฐานและมีทักษะการเรียนรู้ในศตวรรษที่ ๒๑ ในด้านการใช้เทคโนโลยีสารสนเทศและการสื่อสารเบื้องตัน สามารถสื่อสารสิ่งที่เรียนรู้ มีความคิดสร้างสรรค์ สามารถทำงานร่วมกับผู้อื่น แสดงขั้นตอนการแก้ปัญหาอย่างง่าย เขียนโปรแกรมโดยใช้สื่อ สร้าง จัดเก็บและเรียกใช้ไฟล์ตามวัตถุประสงค์</w:t>
      </w:r>
    </w:p>
    <w:p w:rsidR="00BB7A3A" w:rsidRPr="00A56130" w:rsidRDefault="00BB7A3A" w:rsidP="00BB7A3A">
      <w:pPr>
        <w:spacing w:line="240" w:lineRule="auto"/>
        <w:ind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ตระหนักถึงประโยชน์ของการใช้ความรู้และกระบวนการทางวิทยาศาสตร์ในการดำรงชีวิต ใช้เทคโนโลยีสารสนเทศอย่างปลอดภัย ปฏิบัติตามข้อตกลงในการใช้งาน ดูแลรักษาอุปกรณ์และใช้งานเทคโนโลยีสารสนเทศอย่างเหมาะสม มีจิตวิทยาศาสตร์ จริยธรรม คุณธรรม และค่านิยมที่เหมาะสม</w:t>
      </w: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  <w:b/>
          <w:bCs/>
        </w:rPr>
      </w:pP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  <w:b/>
          <w:bCs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ตัวชี้วัด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๑.๑ ป.๑/๑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ป.๑/๒ 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๑.๒ ป.๑/๑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ป.๑/๒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ว ๒.๓ ป.๑/๑ 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๒.๑ ป.๑/๑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ป.๑/๒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๓.๑ ป.๑/๑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ป.๑/๒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ว ๓.๒ ป.๑/๑ </w:t>
      </w:r>
    </w:p>
    <w:p w:rsidR="00BB7A3A" w:rsidRPr="00A56130" w:rsidRDefault="00BB7A3A" w:rsidP="004952D4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๔.๒ ป.๑/๑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ป.๑/๒ 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ป.๑/๓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ป.๑/๔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ป.๑/๕</w:t>
      </w: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รวมทั้งหมด ๑๕ ตัวชี้วัด</w:t>
      </w: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3708A9" w:rsidRPr="00A56130" w:rsidRDefault="003708A9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4952D4" w:rsidRPr="00A56130" w:rsidRDefault="004952D4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คำอธิบายรายวิชาพื้นฐาน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 xml:space="preserve">รหัสวิชา </w:t>
      </w:r>
      <w:r w:rsidR="00EA5F08">
        <w:rPr>
          <w:rFonts w:ascii="TH SarabunIT๙" w:hAnsi="TH SarabunIT๙" w:cs="TH SarabunIT๙"/>
          <w:b/>
          <w:bCs/>
          <w:cs/>
        </w:rPr>
        <w:t>ว1๒101 วิทยาศาสตร์</w:t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EA5F08">
        <w:rPr>
          <w:rFonts w:ascii="TH SarabunIT๙" w:hAnsi="TH SarabunIT๙" w:cs="TH SarabunIT๙"/>
          <w:b/>
          <w:bCs/>
          <w:cs/>
        </w:rPr>
        <w:t xml:space="preserve">  สาระการเรียนรู้วิทยาศาสตร์และเทคโนโลยี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56130">
        <w:rPr>
          <w:rFonts w:ascii="TH SarabunIT๙" w:hAnsi="TH SarabunIT๙" w:cs="TH SarabunIT๙"/>
          <w:b/>
          <w:bCs/>
          <w:cs/>
        </w:rPr>
        <w:t>ชั้นประถมศึกษาปีที่ ๒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         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C42CBD">
        <w:rPr>
          <w:rFonts w:ascii="TH SarabunIT๙" w:hAnsi="TH SarabunIT๙" w:cs="TH SarabunIT๙" w:hint="cs"/>
          <w:b/>
          <w:bCs/>
          <w:cs/>
        </w:rPr>
        <w:t xml:space="preserve">    </w:t>
      </w:r>
      <w:r w:rsidR="008A7F7B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C42CBD">
        <w:rPr>
          <w:rFonts w:ascii="TH SarabunIT๙" w:hAnsi="TH SarabunIT๙" w:cs="TH SarabunIT๙" w:hint="cs"/>
          <w:b/>
          <w:bCs/>
          <w:cs/>
        </w:rPr>
        <w:t xml:space="preserve"> </w:t>
      </w:r>
      <w:r w:rsidRPr="00A56130">
        <w:rPr>
          <w:rFonts w:ascii="TH SarabunIT๙" w:hAnsi="TH SarabunIT๙" w:cs="TH SarabunIT๙"/>
          <w:b/>
          <w:bCs/>
          <w:cs/>
        </w:rPr>
        <w:t xml:space="preserve">  เวลา 80 </w:t>
      </w: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hAnsi="TH SarabunIT๙" w:cs="TH SarabunIT๙"/>
          <w:b/>
          <w:bCs/>
          <w:cs/>
        </w:rPr>
        <w:t xml:space="preserve">ชั่วโมง    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</w:t>
      </w:r>
      <w:r w:rsidR="004952D4" w:rsidRPr="00A56130">
        <w:rPr>
          <w:rFonts w:ascii="TH SarabunIT๙" w:hAnsi="TH SarabunIT๙" w:cs="TH SarabunIT๙"/>
          <w:cs/>
        </w:rPr>
        <w:t>---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ab/>
        <w:t>ศึกษาการเรียนรู้แบบนักวิทยาศาสตร์ ลักษณะของสิ่งมีชีวิตและสิ่งไม่มีชีวิต ความจำเป็นของแสงและน้ำต่อการเจริญเติบโตของพืช วัฏจักรชีวิตของพืชดอก สมบัติการดูดขับน้ำของวัสดุและการนำไปใช้ประโยชน์ สมบัติของวัสดุที่เกิดจากการนำวัสดุมาผสมกัน การเลือกวัสดุมาใช้ทำวัตถุตามสมบัติของวัสดุการนำวัสดุที่ใช้แล้วกลับมาใช้ใหม่ การเคลื่อนที่ของแสง การมองเห็นวัตถุ การป้องกันอันตรายจากการมองวัตถุในบริเวณที่มีแสงสว่างไม่เหมาะสม ส่วนประกอบและการจำแนกชนิดของดิน การใช้ประโยชน์จากดินการแสดงขั้นตอนการแก้ปัญหา การตรวจหาข้อผิดพลาดของโปรแกรม การใช้งานซอฟต์แวร์เบื้องตันการจัดการไฟล์และโฟลเดอร์ การใช้งานและดูแลรักษาอุปกรณ์คอมพิวเตอร์ เทคโนโลยีในชีวิตประจำวันการใช้เทคโนโลยีสารสนเทศอย่างปลอดภัย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ใช้การสืบเสาะหาความรู้ สังเกต จำแนกประเภท รวบรวมข้อมูล บันทึก และอธิบายผลการสำรวจตรวจสอบ เพื่อให้เกิดความรู้ความเข้าใจ มีทักษะกระบวนการหางวิทยาศาสตร์ชั้นพื้นฐานและมีทักษะการเรียนรู้ในศตวรรษที่ ๒๑ ในดันการใช้เทคโนโลยีสารสนเทศและการสื่อสารเบื้องตัน สามารถสื่อสารสิ่งที่เรียนรู้ มีความคิดสร้างสรรค์ สามารถทำงานร่วมกับผู้อื่น แสตงขั้นตอนการแก้ปัญหาอย่างง่าย เขียนโปรแกรมแบบมีเงื่อนไขโดยใช้บัตรคำสั่งและตรวจหาข้อผิดพลาด ใช้งาน</w:t>
      </w:r>
      <w:proofErr w:type="spellStart"/>
      <w:r w:rsidRPr="00A56130">
        <w:rPr>
          <w:rFonts w:ascii="TH SarabunIT๙" w:eastAsia="Times New Roman" w:hAnsi="TH SarabunIT๙" w:cs="TH SarabunIT๙"/>
          <w:cs/>
        </w:rPr>
        <w:t>ชอฟต์แวร์</w:t>
      </w:r>
      <w:proofErr w:type="spellEnd"/>
      <w:r w:rsidRPr="00A56130">
        <w:rPr>
          <w:rFonts w:ascii="TH SarabunIT๙" w:eastAsia="Times New Roman" w:hAnsi="TH SarabunIT๙" w:cs="TH SarabunIT๙"/>
          <w:cs/>
        </w:rPr>
        <w:t xml:space="preserve"> สร้าง จัดหมวดหมู่ไฟล์และโฟลเดอร์  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ตระหนักถึงประโยชน์ของการใช้ความรู้และกระบวนการทางวิทยาศาสตร์ในการดำรงชีวิต ตระหนักถึงความสำคัญของการปกป้องข้อมูลส่วนตัว ใช้เทคโนโลยีสารสนเทศอย่างปลอดภัย ดูแลรักษาอุปกรณ์คอมพิวเตอร์ มีจิตวิทยาศาสตร์ จริยธรรม คุณธรรม และคำนิยมที่เหมาะสม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ตัวชี้วัด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๑.๒ ป.๒/๑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ป.๒/๓ 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๑.๓ ป.๒/๑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๒.๑ ป.๒/๑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ป.๒/๔ 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๒.๓ ป.๒/๑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๓.๒ ป.๒/๑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ป.๒/๒ </w:t>
      </w:r>
    </w:p>
    <w:p w:rsidR="004952D4" w:rsidRPr="00A56130" w:rsidRDefault="00BB7A3A" w:rsidP="004952D4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๔.๒ ป.๒/๑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ป.๒/๔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รวมทั้งหมด ๑๖ ตัวชี้วัด</w:t>
      </w:r>
    </w:p>
    <w:p w:rsidR="004952D4" w:rsidRPr="00A56130" w:rsidRDefault="004952D4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b/>
          <w:bCs/>
        </w:rPr>
      </w:pP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b/>
          <w:bCs/>
        </w:rPr>
      </w:pP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b/>
          <w:bCs/>
        </w:rPr>
      </w:pPr>
    </w:p>
    <w:p w:rsidR="004952D4" w:rsidRPr="00A56130" w:rsidRDefault="004952D4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b/>
          <w:bCs/>
        </w:rPr>
      </w:pPr>
    </w:p>
    <w:p w:rsidR="00BB7A3A" w:rsidRPr="00A56130" w:rsidRDefault="00BB7A3A" w:rsidP="005226F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คำอธิบายรายวิชาพื้นฐาน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รหัสวิชา</w:t>
      </w:r>
      <w:r w:rsidR="00EA5F08">
        <w:rPr>
          <w:rFonts w:ascii="TH SarabunIT๙" w:hAnsi="TH SarabunIT๙" w:cs="TH SarabunIT๙"/>
          <w:b/>
          <w:bCs/>
          <w:cs/>
        </w:rPr>
        <w:t xml:space="preserve"> ว13101 วิทยาศาสตร์</w:t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 w:hint="cs"/>
          <w:b/>
          <w:bCs/>
          <w:cs/>
        </w:rPr>
        <w:t xml:space="preserve">  </w:t>
      </w:r>
      <w:r w:rsidRPr="00A56130">
        <w:rPr>
          <w:rFonts w:ascii="TH SarabunIT๙" w:hAnsi="TH SarabunIT๙" w:cs="TH SarabunIT๙"/>
          <w:b/>
          <w:bCs/>
          <w:cs/>
        </w:rPr>
        <w:t xml:space="preserve"> 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EA5F08">
        <w:rPr>
          <w:rFonts w:ascii="TH SarabunIT๙" w:hAnsi="TH SarabunIT๙" w:cs="TH SarabunIT๙"/>
          <w:b/>
          <w:bCs/>
          <w:cs/>
        </w:rPr>
        <w:t>กลุ่มสาระการเรียนรู้วิทยาศาสตร์และเทคโนโลยี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ชั้นประถมศึกษาปีที่ 3</w:t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                     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 </w:t>
      </w:r>
      <w:r w:rsidR="00C42CBD"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Pr="00A56130">
        <w:rPr>
          <w:rFonts w:ascii="TH SarabunIT๙" w:hAnsi="TH SarabunIT๙" w:cs="TH SarabunIT๙"/>
          <w:b/>
          <w:bCs/>
          <w:cs/>
        </w:rPr>
        <w:t xml:space="preserve"> เวลา 80 ชั่วโมง                      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-------------------------------------------------------------------------------------------------------------------------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ab/>
        <w:t xml:space="preserve">ศึกษา บรรยายสิ่งที่จำเป็นต่อการดำรงชีวิตและการเจริญเติบโตของมนุษย์และสัตว์ ตระหนักถึง ประโยชน์ของ อาหาร น้ำ และ อากาศ โดยการ ดูแลตนเองและ สัตว์ให้ได้รับสิ่งเหล่านี้อย่าง เหมาะสม สร้างแบบจำลองที่บรรยายวัฏจักร ชีวิตของสัตว์และ เปรียบเทียบ วัฏจักรชีวิตของ สัตว์บางชนิด และตระหนักถึงคุณค่าของชีวิตสัตว์ โดยไม่ทำให้วัฏจักรชีวิตของสัตว์เปลี่ยนแปลง อธิบายว่าวัตถุประกอบขึ้นจากชิ้นส่วน ย่อย ๆ ซึ่งสามารถแยกออกจากกันได้และประกอบกันเป็นวัตถุชิ้นใหม่ได้ อธิบายการเปลี่ยนแปลงของวัสดุเมื่อทำให้ร้อนขึ้นหรือทำให้เย็นลง  ระบุผลของแรงที่มีต่อการเปลี่ยนแปลง การเคลื่อนที่ของวัตถุ  เปรียบเทียบและยกตัวอย่างแรงสัมผัสและแรงไม่สัมผัสที่มีผลต่อการเคลื่อนที่ของวัตถุ จำแนกวัตถุโดยใช้การดึงดูดกับแม่เหล็กเป็นเกณฑ์ ระบุขั้วแม่เหล็กและพยากรณ์ผลที่เกิดขึ้นระหว่างขั้วแม่เหล็กเมื่อนามาเข้าใกล้กัน  การเปลี่ยนพลังงานหนึ่งไปเป็นอีกพลังงานหนึ่ง การทำงานของเครื่องกำเนิดไฟฟ้าและระบุแหล่งพลังงานในการผลิตไฟฟ้า ตระหนักในประโยชน์และโทษของไฟฟ้าโดยนำเสนอวิธีการใช้ไฟฟ้าอย่างประหยัดและปลอดภัย  อธิบายแบบรูป เส้นทางการขึ้น และตกของ ดวงอาทิตย์ อธิบายสาเหตุการเกิดปรากฏการณ์ การขึ้นและตกของดวงอาทิตย์ การเกิดกลางวัน กลางคืน และการ กำหนดทิศ โดยใช้ แบบจำลอง  ความสำคัญและประโยชน์ของดวงอาทิตย์ต่อสิ่งมีชีวิต ระบุส่วนประกอบของอากาศ บรรยายความสำคัญของอากาศ และผลกระทบของมลพิษทางอากาศ ต่อสิ่งมีชีวิต ตระหนักถึงความสำคัญของอากาศ โดยนำเสนอแนวทางการปฏิบัติตนในการลดการเกิดมลพิษทางอากาศ การเกิดลม ประโยชน์และโทษของลม แสดงอัลกอริทึมในการทางานหรือการแก้ปัญหาอย่างง่ายโดยใช้ภาพ สัญลักษณ์ หรือข้อความ เขียนโปรแกรมอย่างง่าย โดยใช้ซอฟต์แวร์หรือสื่อ และตรวจหาข้อผิดพลาดของโปรแกรม  ใช้อินเทอร์เน็ตค้นหาความรู้ รวบรวม ประมวลผล และ นำเสนอข้อมูล โดยใช้ซอฟต์แวร์ตามวัตถุประสงค์ ใช้เทคโนโลยีสารสนเทศอย่างปลอดภัย ปฏิบัติตามข้อตกลง มีคุณธรรม จริยธรรมและค่านิยมที่เหมาะสม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ตัวชี้วัด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ab/>
        <w:t xml:space="preserve">ว 1.2  ป.3/1,  ป.3/2,  ป.3/3,  ป.3/4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ab/>
        <w:t xml:space="preserve">ว </w:t>
      </w:r>
      <w:r w:rsidRPr="00A56130">
        <w:rPr>
          <w:rFonts w:ascii="TH SarabunIT๙" w:hAnsi="TH SarabunIT๙" w:cs="TH SarabunIT๙"/>
        </w:rPr>
        <w:t>2</w:t>
      </w:r>
      <w:r w:rsidRPr="00A56130">
        <w:rPr>
          <w:rFonts w:ascii="TH SarabunIT๙" w:hAnsi="TH SarabunIT๙" w:cs="TH SarabunIT๙"/>
          <w:cs/>
        </w:rPr>
        <w:t>.</w:t>
      </w:r>
      <w:r w:rsidRPr="00A56130">
        <w:rPr>
          <w:rFonts w:ascii="TH SarabunIT๙" w:hAnsi="TH SarabunIT๙" w:cs="TH SarabunIT๙"/>
        </w:rPr>
        <w:t>1</w:t>
      </w:r>
      <w:r w:rsidRPr="00A56130">
        <w:rPr>
          <w:rFonts w:ascii="TH SarabunIT๙" w:hAnsi="TH SarabunIT๙" w:cs="TH SarabunIT๙"/>
          <w:cs/>
        </w:rPr>
        <w:t xml:space="preserve">  ป.3/1,  ป.3/2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A56130">
        <w:rPr>
          <w:rFonts w:ascii="TH SarabunIT๙" w:hAnsi="TH SarabunIT๙" w:cs="TH SarabunIT๙"/>
          <w:cs/>
        </w:rPr>
        <w:tab/>
        <w:t xml:space="preserve">ว 2.2  ป.3/1,  ป.3/2,  ป.3/3,  ป.3/4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ab/>
        <w:t>ว 2.3  ป.3/1,  ป.3/2,  ป.3/3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ab/>
        <w:t>ว 3.1  ป.3/1,  ป.3/2,  ป.3/3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A56130">
        <w:rPr>
          <w:rFonts w:ascii="TH SarabunIT๙" w:hAnsi="TH SarabunIT๙" w:cs="TH SarabunIT๙"/>
          <w:cs/>
        </w:rPr>
        <w:tab/>
        <w:t xml:space="preserve">ว 3.2  ป.3/1,  ป.3/2,  ป.3/3,  ป.3/4  </w:t>
      </w:r>
    </w:p>
    <w:p w:rsidR="00BB7A3A" w:rsidRPr="00A56130" w:rsidRDefault="00A56130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cs/>
        </w:rPr>
        <w:tab/>
        <w:t>ว 4</w:t>
      </w:r>
      <w:r w:rsidR="00BB7A3A" w:rsidRPr="00A56130">
        <w:rPr>
          <w:rFonts w:ascii="TH SarabunIT๙" w:hAnsi="TH SarabunIT๙" w:cs="TH SarabunIT๙"/>
          <w:cs/>
        </w:rPr>
        <w:t>.2  ป.3/1,  ป.3/2,  ป.3/3,  ป.3/4,  ป.3/5</w:t>
      </w:r>
      <w:r w:rsidR="00BB7A3A" w:rsidRPr="00A56130">
        <w:rPr>
          <w:rFonts w:ascii="TH SarabunIT๙" w:hAnsi="TH SarabunIT๙" w:cs="TH SarabunIT๙"/>
          <w:b/>
          <w:bCs/>
          <w:cs/>
        </w:rPr>
        <w:t xml:space="preserve">         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รวมทั้งหมด  25  ตัวชี้วัด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5226FC" w:rsidRPr="00A56130" w:rsidRDefault="005226F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5226FC" w:rsidRPr="00A56130" w:rsidRDefault="005226FC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คำอธิบายรายวิชาพื้นฐาน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รหัสวิช</w:t>
      </w:r>
      <w:r w:rsidR="00EA5F08">
        <w:rPr>
          <w:rFonts w:ascii="TH SarabunIT๙" w:hAnsi="TH SarabunIT๙" w:cs="TH SarabunIT๙"/>
          <w:b/>
          <w:bCs/>
          <w:cs/>
        </w:rPr>
        <w:t>า ว14101 วิทยาศาสตร์</w:t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/>
          <w:b/>
          <w:bCs/>
          <w:cs/>
        </w:rPr>
        <w:tab/>
      </w:r>
      <w:r w:rsidR="00EA5F08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EA5F08">
        <w:rPr>
          <w:rFonts w:ascii="TH SarabunIT๙" w:hAnsi="TH SarabunIT๙" w:cs="TH SarabunIT๙"/>
          <w:b/>
          <w:bCs/>
          <w:cs/>
        </w:rPr>
        <w:t>กลุ่มสาระการเรียนรู้วิทยาศาสตร์และเทคโนโลยี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56130">
        <w:rPr>
          <w:rFonts w:ascii="TH SarabunIT๙" w:hAnsi="TH SarabunIT๙" w:cs="TH SarabunIT๙"/>
          <w:b/>
          <w:bCs/>
          <w:cs/>
        </w:rPr>
        <w:t>ชั้นประถมศึกษาปีที่ 4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         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C42CBD"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Pr="00A56130">
        <w:rPr>
          <w:rFonts w:ascii="TH SarabunIT๙" w:hAnsi="TH SarabunIT๙" w:cs="TH SarabunIT๙"/>
          <w:b/>
          <w:bCs/>
          <w:cs/>
        </w:rPr>
        <w:t xml:space="preserve">  เวลา 80 ชั่วโมง    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>--------------------------------------------------------------------------------------------------</w:t>
      </w:r>
      <w:r w:rsidR="00BB75AA" w:rsidRPr="00A56130">
        <w:rPr>
          <w:rFonts w:ascii="TH SarabunIT๙" w:hAnsi="TH SarabunIT๙" w:cs="TH SarabunIT๙"/>
          <w:cs/>
        </w:rPr>
        <w:t>----------------------------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 xml:space="preserve">ศึกษาการเรียนรู้แบบนักวิทยาศาสตร์ การจำแนกสิ่งมีชีวิตเป็นกลุ่มพืช กลุ่มสัตว์ และกลุ่มที่ไม่ใช่พืชและสัตว์ การจำแนกพืชออกเป็นพืชดอกและพืชไม่มีดอก การจำแนกสัตว์ออกเป็นสัตว์มีกระดูกสันหลังและสัตว์ไม่มีกระดูกสันหลัง ลักษณะเฉพาะของสัตว์มีกระดูกสันหลังในกลุ่มปลากลุ่มสัตว์สะเทินน้ำสะเทินบก กลุ่มสัตว์เลื้อยคลาน กลุ่มนก และกลุ่มสัตว์เลี้ยงลูกด้วยน้ำนม หน้าที่ของราก ลำต้นใบและดอกของพืชดอก สมบัติทางกายภาพ ด้านความแข็ง สภาพยืดหยุ่น การนำความร้อนและการนำไฟฟ้าของวัสดุ การนำสมบัติทางกายภาพของวัสดุไปใช่ในชีวิตประจำวัน สมบัติของสสารทั้ง </w:t>
      </w:r>
      <w:r w:rsidRPr="00A56130">
        <w:rPr>
          <w:rFonts w:ascii="TH SarabunIT๙" w:eastAsia="Times New Roman" w:hAnsi="TH SarabunIT๙" w:cs="TH SarabunIT๙"/>
        </w:rPr>
        <w:t xml:space="preserve">3 </w:t>
      </w:r>
      <w:r w:rsidRPr="00A56130">
        <w:rPr>
          <w:rFonts w:ascii="TH SarabunIT๙" w:eastAsia="Times New Roman" w:hAnsi="TH SarabunIT๙" w:cs="TH SarabunIT๙"/>
          <w:cs/>
        </w:rPr>
        <w:t>สถานะ ผลของแรงโน้มถ่วงที่มีต่อวัตถุ การวัดน้ำหนักของวัตถุ มวลของวัตถุที่มีผลต่อการเปลี่ยนแปลงการเคลื่อนที่ของวัตถุ และตัวกลางของแสง การขึ้นและตกและรูปร่างดวงจันทร์และองค์ประกอบของระบบสุริยะ การใช้เหตุผลเชิงตรรกะในการแก้ปัญหา การออกแบบและเขียนโปรแกรมอย่างง่าย การตรวจหาข้อผิดพลาดในโปรแกรม การคันหาข้อมูลในอินเทอร์เน็ตและการใช้คำค้น การประเมินความน่าเชื่อถือของข้อมูล การรวบรวม นำเสนอข้อมูลและสารสนเทศ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ใช้การสืบเสาะหาความรู้ ตั้งคำถาม คาดคะเนคำตอบหรือสร้างสมมติฐาน วางแผนและสำรวจตรวจสอบโดยใช้เครื่องมืออุปกรณ์และเทคโนโลยีสารสนเทศที่เหมาะสม ประเมินความน่าเชื่อถือของข้อมูล รวมรวมข้อมูล ประมวลผลอย่างง่าย วิเคราะห์ข้อมูล วิเคราะห์ผลและสร้างทางเลือกนำเสนอข้อมูล ลงความคิดเห็นและสรุปผลการสำรวจตรวจสอบ เพื่อให้เกิดความรู้ความเข้าใจ มีทักษะกระบวนการทางวิทยาศาสตร์และมีทักษะการเรียนรู้ในศตวรรษที่ ๒๑ ในด้านการใช้เทคโนโลยีสารสนเทศและการสื่อสารเบื้องต้น มีความคิดสร้างสรรค์ สามารถทำงานร่วมกับผู้อื่น ใช้เหตุผลเชิงตรรกะในการแก้ปัญหา และอธิบายการทำงานหรือคาดการผลลัพธ์จากปัญหาอย่างง่าย ออกแบบและเขียนโปรแกรม ตรวจหาข้อผิดพลาดจากโปรแกรมของตนเองและผู้อื่น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ตระหนักถึงคุณค่าของความรู้ทางวิทยาศาสตร์และเทคโนโลยี และใช้ความรู้และกระบวนการทางวิทยาศาสตร์ในการดำรงชีวิต สามารถสื่อสารอย่างมีมารยาทและรู้กาลเทศะ รู้จักการปกป้องข้อมูลส่วนตัว มีจิตวิทยาศาสตร์ จริยธรรม คุณธรรม และค่านิยมที่เหมาะสม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b/>
          <w:bCs/>
          <w:sz w:val="24"/>
          <w:szCs w:val="24"/>
        </w:rPr>
      </w:pP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b/>
          <w:bCs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ตัวชี้วัด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  <w:b/>
          <w:bCs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ว ๑.๓</w:t>
      </w:r>
      <w:r w:rsidRPr="00A56130">
        <w:rPr>
          <w:rFonts w:ascii="TH SarabunIT๙" w:eastAsia="Times New Roman" w:hAnsi="TH SarabunIT๙" w:cs="TH SarabunIT๙"/>
          <w:cs/>
        </w:rPr>
        <w:t xml:space="preserve"> ป.๔/๑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 ๔/๔ 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๑.๒ ป.๔/๑</w:t>
      </w:r>
    </w:p>
    <w:p w:rsidR="00BB7A3A" w:rsidRPr="00A56130" w:rsidRDefault="00BB7A3A" w:rsidP="00BB7A3A">
      <w:pPr>
        <w:spacing w:line="240" w:lineRule="auto"/>
        <w:ind w:left="144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๒.๑ ป.๔/๑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 ๔/๔ 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๒.๒ ป.๔/๑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ป.๔/๓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๓.๑ ป.๔/๑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ป.๔/๓ 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๒.๓ ป.๔/๑</w:t>
      </w:r>
    </w:p>
    <w:p w:rsidR="00BB7A3A" w:rsidRPr="00A56130" w:rsidRDefault="00BB7A3A" w:rsidP="00BB7A3A">
      <w:pPr>
        <w:spacing w:line="240" w:lineRule="auto"/>
        <w:ind w:left="720" w:firstLine="720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๔.๒ ป.๔/๑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ป.๔/๓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 ๔/๔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 ๔/๕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รวมทั้งหมด ๒๑ ตัวชี้วัด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75AA" w:rsidRPr="00A56130" w:rsidRDefault="00BB75A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คำอธิบายรายวิชาพื้นฐาน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56130">
        <w:rPr>
          <w:rFonts w:ascii="TH SarabunIT๙" w:hAnsi="TH SarabunIT๙" w:cs="TH SarabunIT๙"/>
          <w:b/>
          <w:bCs/>
          <w:cs/>
        </w:rPr>
        <w:t>รหัสวิชา</w:t>
      </w:r>
      <w:r w:rsidR="00EA5F08">
        <w:rPr>
          <w:rFonts w:ascii="TH SarabunIT๙" w:hAnsi="TH SarabunIT๙" w:cs="TH SarabunIT๙"/>
          <w:b/>
          <w:bCs/>
          <w:cs/>
        </w:rPr>
        <w:t xml:space="preserve"> ว15101 วิทยาศาสตร์</w:t>
      </w:r>
      <w:r w:rsidR="00EA5F08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="0033443D">
        <w:rPr>
          <w:rFonts w:ascii="TH SarabunIT๙" w:hAnsi="TH SarabunIT๙" w:cs="TH SarabunIT๙" w:hint="cs"/>
          <w:b/>
          <w:bCs/>
          <w:cs/>
        </w:rPr>
        <w:t xml:space="preserve"> </w:t>
      </w:r>
      <w:r w:rsidR="00EA5F08">
        <w:rPr>
          <w:rFonts w:ascii="TH SarabunIT๙" w:hAnsi="TH SarabunIT๙" w:cs="TH SarabunIT๙"/>
          <w:b/>
          <w:bCs/>
          <w:cs/>
        </w:rPr>
        <w:t>กลุ่มสาระการเรียนรู้วิทยาศาสตร์และเทคโนโลยี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56130">
        <w:rPr>
          <w:rFonts w:ascii="TH SarabunIT๙" w:hAnsi="TH SarabunIT๙" w:cs="TH SarabunIT๙"/>
          <w:b/>
          <w:bCs/>
          <w:cs/>
        </w:rPr>
        <w:t>ชั้นประถมศึกษาปีที่ 5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         </w:t>
      </w:r>
      <w:r w:rsidRPr="00A56130">
        <w:rPr>
          <w:rFonts w:ascii="TH SarabunIT๙" w:hAnsi="TH SarabunIT๙" w:cs="TH SarabunIT๙"/>
          <w:b/>
          <w:bCs/>
          <w:cs/>
        </w:rPr>
        <w:tab/>
      </w:r>
      <w:r w:rsidRPr="00A56130">
        <w:rPr>
          <w:rFonts w:ascii="TH SarabunIT๙" w:hAnsi="TH SarabunIT๙" w:cs="TH SarabunIT๙"/>
          <w:b/>
          <w:bCs/>
          <w:cs/>
        </w:rPr>
        <w:tab/>
        <w:t xml:space="preserve">         </w:t>
      </w:r>
      <w:r w:rsidR="006E2698"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Pr="00A56130">
        <w:rPr>
          <w:rFonts w:ascii="TH SarabunIT๙" w:hAnsi="TH SarabunIT๙" w:cs="TH SarabunIT๙"/>
          <w:b/>
          <w:bCs/>
          <w:cs/>
        </w:rPr>
        <w:t xml:space="preserve"> เวลา 80 </w:t>
      </w: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hAnsi="TH SarabunIT๙" w:cs="TH SarabunIT๙"/>
          <w:b/>
          <w:bCs/>
          <w:cs/>
        </w:rPr>
        <w:t xml:space="preserve">ชั่วโมง     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56130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ศึกษาการเรียนรู้แบบนักวิทยาศาสตร์ โครงสร้างและลักษณะของสิ่งมีชีวิตที่เหมาะสมในแต่ละแหล่งที่อยู่ ความสัมพันธ์ระหว่างสิ่งมีชีวิตกับสิ่งมีชีวิตและความสัมพันธ์ระหว่างสิ่งมีชีวิตกับสิ่งไม่มีชีวิตการถ่ายทอดลักษณะทางพันธุกรรมของพืช สัตว์ และมนุษย์ การเปลี่ยนสถานะของสสาร การละลายของสารในน้ำ การเปลี่ยนแปลงทางเคมี การเปลี่ยนแปลงที่ผันกลับได้และผันกลับไม่ได้ แรงลัพธ์ แรงเสียดทานการได้ยินเสียงผ่านตัวกลาง ลักษณะและการเกิดเสียงสูง เสียงต่ำ เสียงดัง และเสียงค่อย ระดับเสียงและมลพิษทางเสียง ความแตกต่างของดาวเคราะห์และดาวฤกษ์ การใช้แผนที่ดาว แบบรูปเส้นทางการขึ้นและตกของกลุ่มดาวฤกษ์บนท้องฟ้าในรอบปี ปริมาณน้ำในแต่ละแหล่ง ปริมาณน้ำที่มนุษย์สามารถนำมาใช้ได้ การใช้น้ำอย่างประหยัดและการอนุรักษ์น้ำ วัฏจักรน้ำ กระบวนการเกิดเมฆ หมอก น้ำค้าง และน้ำค้างแข็ง กระบวนการเกิดฝน หิมะ และลูกเห็บ การใช้เหตุผลเชิงตรรกะในการแก้ปัญหา การเขียนรหัสลำลองเพื่อแสดงวิธีแก้ปัญหา การออกแบบ และการเขียนโปรแกรมแบบมีเงื่อนไขและการทำงานแบบวนช้ำ การใช้</w:t>
      </w:r>
      <w:proofErr w:type="spellStart"/>
      <w:r w:rsidRPr="00A56130">
        <w:rPr>
          <w:rFonts w:ascii="TH SarabunIT๙" w:eastAsia="Times New Roman" w:hAnsi="TH SarabunIT๙" w:cs="TH SarabunIT๙"/>
          <w:cs/>
        </w:rPr>
        <w:t>ชอฟต์แวร์</w:t>
      </w:r>
      <w:proofErr w:type="spellEnd"/>
      <w:r w:rsidRPr="00A56130">
        <w:rPr>
          <w:rFonts w:ascii="TH SarabunIT๙" w:eastAsia="Times New Roman" w:hAnsi="TH SarabunIT๙" w:cs="TH SarabunIT๙"/>
          <w:cs/>
        </w:rPr>
        <w:t>ประมวลผลข้อมูล การติดต่อสื่อสารผ่านอินเทอร์เน็ต การใช้อินเทอร์เน็ตค้นหาข้อมูลและการประเมินความน่าเชื่อถือของข้อมูล อันตรายจากการใช้งานและอาชญากรรมทางอินเทอร์เน็ต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ใช้การสืบเสาะหาความรู้ สังเกต รวบรวมข้อมูล จัดกระทำและสื่อความหมายข้อมูล สร้างแบบจำลอง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และอธิบายผลการสำรวจตรวจสอบ เพื่อให้เกิดความรู้ความเข้าใจ มีทักษะกระบวนการทางวิทยาศาสตร์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ขั้นพื้นฐานและทักษะการเรียนรู้ในศตวรรษที่ ๒๑ ในด้านการใช้เทคโนโลยีสารสนเทศและการสื่อสารเบื้องตัน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สามารถสื่อสารสิ่งที่เรียนรู้ มีความคิดสร้างสรรค์ สามารถทำงานร่วมกับผู้อื่น แสดงวิธีแก้ปัญหาโดยใช้เหตุผล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เชิงตรรกะ ใช้รหัสลำลองแสดงวิธีการแก้ปัญหาอย่างเป็นขั้นตอน ออกแบบ และเขียนโปรแกรมแบบมีเงื่อนไข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และการทำงานแบบวนซ้ำ ตรวจหาข้อผิดพลาดของโปรแกรม ใช้ซอฟต์แวร์ช่วยในการแก้ปัญหา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ใช้อินเทอร์เน็ตติดต่อสื่อสารและค้นหาข้อมูล แยกแยะข้อเท็จจริงกับข้อคิดเห็น ประเมินความน่าเชื่อถือ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ของข้อมูล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 xml:space="preserve"> </w:t>
      </w:r>
      <w:r w:rsidRPr="00A56130">
        <w:rPr>
          <w:rFonts w:ascii="TH SarabunIT๙" w:eastAsia="Times New Roman" w:hAnsi="TH SarabunIT๙" w:cs="TH SarabunIT๙"/>
          <w:cs/>
        </w:rPr>
        <w:tab/>
        <w:t>ตระหนักถึงคุณค่าของความรู้ทางวิทยาศาสตร์และเทคโนโลยี และใช้ความรู้และกระบวนการ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ทางวิทยาศาสตร์ในการดำรงชีวิต ใช้เทคโนโลยีสารสนเทศอย่างปลอดภัยและมีมารยาท มีจิตวิทยาศาสตร์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จริยธรรม คุณธรรม และค่านิยมที่เหมาะสม</w:t>
      </w:r>
    </w:p>
    <w:p w:rsidR="00BB7A3A" w:rsidRPr="00A56130" w:rsidRDefault="00BB7A3A" w:rsidP="00BB7A3A">
      <w:pPr>
        <w:spacing w:line="240" w:lineRule="auto"/>
        <w:jc w:val="thaiDistribute"/>
        <w:rPr>
          <w:rFonts w:ascii="TH SarabunIT๙" w:eastAsia="Times New Roman" w:hAnsi="TH SarabunIT๙" w:cs="TH SarabunIT๙"/>
          <w:sz w:val="2"/>
          <w:szCs w:val="2"/>
        </w:rPr>
      </w:pPr>
    </w:p>
    <w:p w:rsidR="00BB7A3A" w:rsidRPr="00A56130" w:rsidRDefault="00BB7A3A" w:rsidP="00BB7A3A">
      <w:pPr>
        <w:spacing w:line="240" w:lineRule="auto"/>
        <w:rPr>
          <w:rFonts w:ascii="TH SarabunIT๙" w:eastAsia="Times New Roman" w:hAnsi="TH SarabunIT๙" w:cs="TH SarabunIT๙"/>
          <w:b/>
          <w:bCs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>ตัวชี้วัด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๑.๑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ป.๕/๔ </w:t>
      </w:r>
      <w:r w:rsidRPr="00A56130">
        <w:rPr>
          <w:rFonts w:ascii="TH SarabunIT๙" w:eastAsia="Times New Roman" w:hAnsi="TH SarabunIT๙" w:cs="TH SarabunIT๙"/>
        </w:rPr>
        <w:tab/>
      </w:r>
      <w:r w:rsidRPr="00A56130">
        <w:rPr>
          <w:rFonts w:ascii="TH SarabunIT๙" w:eastAsia="Times New Roman" w:hAnsi="TH SarabunIT๙" w:cs="TH SarabunIT๙"/>
        </w:rPr>
        <w:tab/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๑.๓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๒.๑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 xml:space="preserve">ป.๕/๔ </w:t>
      </w:r>
      <w:r w:rsidRPr="00A56130">
        <w:rPr>
          <w:rFonts w:ascii="TH SarabunIT๙" w:eastAsia="Times New Roman" w:hAnsi="TH SarabunIT๙" w:cs="TH SarabunIT๙"/>
        </w:rPr>
        <w:tab/>
      </w:r>
      <w:r w:rsidRPr="00A56130">
        <w:rPr>
          <w:rFonts w:ascii="TH SarabunIT๙" w:eastAsia="Times New Roman" w:hAnsi="TH SarabunIT๙" w:cs="TH SarabunIT๙"/>
        </w:rPr>
        <w:tab/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lastRenderedPageBreak/>
        <w:t>ว ๒.๒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ป.๕/๔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ป.๕/๕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๒.๓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ป.๕/๔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ป.๕/๕</w:t>
      </w:r>
      <w:r w:rsidRPr="00A56130">
        <w:rPr>
          <w:rFonts w:ascii="TH SarabunIT๙" w:eastAsia="Times New Roman" w:hAnsi="TH SarabunIT๙" w:cs="TH SarabunIT๙"/>
        </w:rPr>
        <w:tab/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๓.๑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</w:p>
    <w:p w:rsidR="00BB7A3A" w:rsidRPr="00A56130" w:rsidRDefault="00BB7A3A" w:rsidP="00BB7A3A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๓.๒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 ๔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ป.๕/๕</w:t>
      </w:r>
      <w:r w:rsidRPr="00A56130">
        <w:rPr>
          <w:rFonts w:ascii="TH SarabunIT๙" w:eastAsia="Times New Roman" w:hAnsi="TH SarabunIT๙" w:cs="TH SarabunIT๙"/>
        </w:rPr>
        <w:tab/>
      </w:r>
    </w:p>
    <w:p w:rsidR="005226FC" w:rsidRPr="00A56130" w:rsidRDefault="00BB7A3A" w:rsidP="005226FC">
      <w:pPr>
        <w:spacing w:line="240" w:lineRule="auto"/>
        <w:ind w:left="720" w:firstLine="720"/>
        <w:rPr>
          <w:rFonts w:ascii="TH SarabunIT๙" w:eastAsia="Times New Roman" w:hAnsi="TH SarabunIT๙" w:cs="TH SarabunIT๙"/>
        </w:rPr>
      </w:pPr>
      <w:r w:rsidRPr="00A56130">
        <w:rPr>
          <w:rFonts w:ascii="TH SarabunIT๙" w:eastAsia="Times New Roman" w:hAnsi="TH SarabunIT๙" w:cs="TH SarabunIT๙"/>
          <w:cs/>
        </w:rPr>
        <w:t>ว ๔.๒ ป.๕/๑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ป.๕/๒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ป.๕/๓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ป.๕/๔</w:t>
      </w:r>
      <w:r w:rsidRPr="00A56130">
        <w:rPr>
          <w:rFonts w:ascii="TH SarabunIT๙" w:eastAsia="Times New Roman" w:hAnsi="TH SarabunIT๙" w:cs="TH SarabunIT๙"/>
        </w:rPr>
        <w:t xml:space="preserve">, </w:t>
      </w:r>
      <w:r w:rsidRPr="00A56130">
        <w:rPr>
          <w:rFonts w:ascii="TH SarabunIT๙" w:eastAsia="Times New Roman" w:hAnsi="TH SarabunIT๙" w:cs="TH SarabunIT๙"/>
          <w:cs/>
        </w:rPr>
        <w:t>ป.๕/๕</w:t>
      </w:r>
    </w:p>
    <w:p w:rsidR="00BB7A3A" w:rsidRPr="00A56130" w:rsidRDefault="00BB7A3A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  <w:r w:rsidRPr="00A56130">
        <w:rPr>
          <w:rFonts w:ascii="TH SarabunIT๙" w:eastAsia="Times New Roman" w:hAnsi="TH SarabunIT๙" w:cs="TH SarabunIT๙"/>
          <w:b/>
          <w:bCs/>
          <w:cs/>
        </w:rPr>
        <w:t xml:space="preserve">รวมทั้งหมด </w:t>
      </w:r>
      <w:r w:rsidRPr="00A56130">
        <w:rPr>
          <w:rFonts w:ascii="TH SarabunIT๙" w:eastAsia="Times New Roman" w:hAnsi="TH SarabunIT๙" w:cs="TH SarabunIT๙"/>
          <w:b/>
          <w:bCs/>
        </w:rPr>
        <w:t xml:space="preserve">32 </w:t>
      </w:r>
      <w:r w:rsidRPr="00A56130">
        <w:rPr>
          <w:rFonts w:ascii="TH SarabunIT๙" w:eastAsia="Times New Roman" w:hAnsi="TH SarabunIT๙" w:cs="TH SarabunIT๙"/>
          <w:b/>
          <w:bCs/>
          <w:cs/>
        </w:rPr>
        <w:t>ตัวชี้วัด</w:t>
      </w: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C42CBD" w:rsidRPr="00A56130" w:rsidRDefault="00C42CBD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5226FC" w:rsidRPr="00A56130" w:rsidRDefault="005226FC" w:rsidP="00BB7A3A">
      <w:pPr>
        <w:spacing w:line="240" w:lineRule="auto"/>
        <w:rPr>
          <w:rFonts w:ascii="TH SarabunIT๙" w:hAnsi="TH SarabunIT๙" w:cs="TH SarabunIT๙"/>
          <w:b/>
          <w:bCs/>
          <w:sz w:val="24"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24"/>
        </w:rPr>
      </w:pPr>
      <w:r w:rsidRPr="00A56130">
        <w:rPr>
          <w:rFonts w:ascii="TH SarabunIT๙" w:hAnsi="TH SarabunIT๙" w:cs="TH SarabunIT๙"/>
          <w:b/>
          <w:bCs/>
          <w:sz w:val="24"/>
          <w:cs/>
        </w:rPr>
        <w:t>คำอธิบายรายวิชาพื้นฐาน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24"/>
        </w:rPr>
      </w:pPr>
      <w:r w:rsidRPr="00A56130">
        <w:rPr>
          <w:rFonts w:ascii="TH SarabunIT๙" w:hAnsi="TH SarabunIT๙" w:cs="TH SarabunIT๙"/>
          <w:b/>
          <w:bCs/>
          <w:sz w:val="24"/>
          <w:cs/>
        </w:rPr>
        <w:t>รหัสวิชา ว16101 วิทยาศาสตร์</w:t>
      </w:r>
      <w:r w:rsidR="00EA5F08">
        <w:rPr>
          <w:rFonts w:ascii="TH SarabunIT๙" w:hAnsi="TH SarabunIT๙" w:cs="TH SarabunIT๙"/>
          <w:b/>
          <w:bCs/>
          <w:sz w:val="24"/>
          <w:cs/>
        </w:rPr>
        <w:tab/>
        <w:t xml:space="preserve">        </w:t>
      </w:r>
      <w:r w:rsidR="00EA5F08">
        <w:rPr>
          <w:rFonts w:ascii="TH SarabunIT๙" w:hAnsi="TH SarabunIT๙" w:cs="TH SarabunIT๙"/>
          <w:b/>
          <w:bCs/>
          <w:sz w:val="24"/>
          <w:cs/>
        </w:rPr>
        <w:tab/>
        <w:t xml:space="preserve">      กลุ่มสาระการเรียนรู้วิทยาศาสตร์และเทคโนโลยี</w:t>
      </w:r>
    </w:p>
    <w:p w:rsidR="00BB7A3A" w:rsidRPr="00A56130" w:rsidRDefault="00BB7A3A" w:rsidP="00BB7A3A">
      <w:pPr>
        <w:pBdr>
          <w:bottom w:val="single" w:sz="6" w:space="0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24"/>
        </w:rPr>
      </w:pPr>
      <w:r w:rsidRPr="00A56130">
        <w:rPr>
          <w:rFonts w:ascii="TH SarabunIT๙" w:hAnsi="TH SarabunIT๙" w:cs="TH SarabunIT๙"/>
          <w:b/>
          <w:bCs/>
          <w:sz w:val="24"/>
          <w:cs/>
        </w:rPr>
        <w:t>ชั้นประถมศึกษาปีที่ 6</w:t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  <w:t xml:space="preserve">        </w:t>
      </w:r>
      <w:r w:rsidRPr="00A56130">
        <w:rPr>
          <w:rFonts w:ascii="TH SarabunIT๙" w:hAnsi="TH SarabunIT๙" w:cs="TH SarabunIT๙"/>
          <w:b/>
          <w:bCs/>
          <w:sz w:val="24"/>
          <w:cs/>
        </w:rPr>
        <w:tab/>
      </w:r>
      <w:r w:rsidR="00EA5F08">
        <w:rPr>
          <w:rFonts w:ascii="TH SarabunIT๙" w:hAnsi="TH SarabunIT๙" w:cs="TH SarabunIT๙"/>
          <w:b/>
          <w:bCs/>
          <w:sz w:val="24"/>
          <w:cs/>
        </w:rPr>
        <w:tab/>
      </w:r>
      <w:r w:rsidR="00EA5F08">
        <w:rPr>
          <w:rFonts w:ascii="TH SarabunIT๙" w:hAnsi="TH SarabunIT๙" w:cs="TH SarabunIT๙" w:hint="cs"/>
          <w:b/>
          <w:bCs/>
          <w:sz w:val="24"/>
          <w:cs/>
        </w:rPr>
        <w:t xml:space="preserve">       </w:t>
      </w:r>
      <w:r w:rsidRPr="00A56130">
        <w:rPr>
          <w:rFonts w:ascii="TH SarabunIT๙" w:hAnsi="TH SarabunIT๙" w:cs="TH SarabunIT๙"/>
          <w:b/>
          <w:bCs/>
          <w:sz w:val="24"/>
          <w:cs/>
        </w:rPr>
        <w:t xml:space="preserve">เวลา 80 ชั่วโมง              </w:t>
      </w:r>
    </w:p>
    <w:p w:rsidR="00BB7A3A" w:rsidRPr="00A56130" w:rsidRDefault="00BB7A3A" w:rsidP="00BB7A3A">
      <w:pPr>
        <w:pBdr>
          <w:bottom w:val="single" w:sz="6" w:space="0" w:color="auto"/>
        </w:pBd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24"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sz w:val="24"/>
          <w:cs/>
        </w:rPr>
        <w:tab/>
        <w:t xml:space="preserve">ศึกษาและระบุสารอาหารและบอกประโยชน์ของ สารอาหารแต่ละ ประเภทจากอาหาร             ที่ตนเองรับประทาน ในสัดส่วนที่ เหมาะสมกับเพศและวัย รวมทั้งความปลอดภัยต่อสุขภาพ สร้างแบบจำลอง ระบบย่อยอาหาร และบรรยายหน้าที่ของอวัยวะในระบบย่อยอาหาร รวมทั้ง อธิบายการย่อย อาหารและการ ดูดซึมสารอาหาร ตระหนักถึงความสำคัญของระบบย่อยอาหาร โดยการบอก แนวทาง            ในการดูแลรักษาอวัยวะในระบบย่อยอาหารให้ทางานเป็นปกติ  อธิบายและเปรียบเทียบการแยกสารผสมโดยการหยิบออก การร่อน การใช้แม่เหล็กดึงดูด การรินออก การกรอง และการตกตะกอน ระบุวิธีแก้ปัญหาในชีวิตประจำวันเกี่ยวกับการแยกสาร การเกิดและผลของแรงไฟฟ้าซึ่งเกิดจากวัตถุที่ผ่านการขัดถู  ส่วนประกอบและหน้าที่ของแต่ละส่วนประกอบของวงจรไฟฟ้าอย่างง่าย ออกแบบแผนภาพและต่อวงจรไฟฟ้าอย่างง่าย อธิบายวิธีการและผลของการต่อเซลล์ไฟฟ้าแบบอนุกรมและแบบขนาน การต่อหลอดไฟฟ้าแบบอนุกรมและแบบขนาดประโยชน์และข้อจำกัดรวมทั้งการประยุกต์ใช้ในชีวิตประจำวัน การเกิด เงามืดเงามัวจากหลักฐานเชิงประจักษ์ รังสีของแสงแสดงการเกิด เงามืดเงามัว การเกิดและเปรียบเทียบ ปรากฏการณ์ สุริยุปราคาและ จันทรุปราคา  พัฒนาการ ของเทคโนโลยี อวกาศ และ การใช้ประโยชน์ใน ชีวิตประจำวัน  เปรียบเทียบกระบวนการเกิดหินอัคนี หินตะกอน และหินแปร และอธิบาย วัฏจักรหินจากแบบจำลอง การใช้ประโยชน์ของหินและแร่ในชีวิต สร้างแบบจำลองที่อธิบายการเกิดซากดึกดาบรรพ์และคาดคะเนสภาพแวดล้อมในอดีตของซากดึก ดำบรรพ์ เปรียบเทียบการเกิดลมบก ลมทะเล และมรสุม ผลที่มีต่อสิ่งมีชีวิตและสิ่งแวดล้อม ผลของมรสุมต่อการเกิดฤดูของประเทศไทย ผลกระทบของน้ำท่วม การกัดเซาะชายฝั่ง ดินถล่ม แผ่นดินไหว </w:t>
      </w:r>
      <w:proofErr w:type="spellStart"/>
      <w:r w:rsidRPr="00A56130">
        <w:rPr>
          <w:rFonts w:ascii="TH SarabunIT๙" w:hAnsi="TH SarabunIT๙" w:cs="TH SarabunIT๙"/>
          <w:sz w:val="24"/>
          <w:cs/>
        </w:rPr>
        <w:t>สึ</w:t>
      </w:r>
      <w:proofErr w:type="spellEnd"/>
      <w:r w:rsidRPr="00A56130">
        <w:rPr>
          <w:rFonts w:ascii="TH SarabunIT๙" w:hAnsi="TH SarabunIT๙" w:cs="TH SarabunIT๙"/>
          <w:sz w:val="24"/>
          <w:cs/>
        </w:rPr>
        <w:t xml:space="preserve">นามิ ผลกระทบและการเฝ้าระวังของภัยธรรมชาติและธรณีพิบัติภัย         การปฏิบัติตนให้ปลอดภัยจากภัยธรรมชาติและธรณีพิบัติภัยที่อาจเกิดในท้องถิ่น การเกิดปรากฏการณ์เรือนกระจกและผลของปรากฏการณ์เรือนกระจกต่อสิ่งมีชีวิต  กิจกรรมที่ก่อให้เกิดแก๊สเรือน ออกแบบและเขียนโปรแกรมอย่างง่ายเพื่อแก้ปัญหาในชีวิต ประจำวัน ตรวจหาข้อผิดพลาดของ โปรแกรมและแก้ไข            ใช้อินเทอร์เน็ตในการค้นหาข้อมูลอย่างมีประสิทธิภาพ ใช้เทคโนโลยี สารสนเทศ ทำงานร่วมกันอย่างปลอดภัย เข้าใจสิทธิและหน้าที่ของตน เคารพในสิทธิของผู้อื่น แจ้งผู้เกี่ยวข้องเมื่อพบข้อมูลหรือ บุคคลที่ไม่เหมาะสม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sz w:val="18"/>
          <w:szCs w:val="22"/>
        </w:rPr>
      </w:pP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b/>
          <w:bCs/>
          <w:sz w:val="24"/>
          <w:cs/>
        </w:rPr>
        <w:t>ตัวชี้วัด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sz w:val="24"/>
          <w:cs/>
        </w:rPr>
        <w:tab/>
        <w:t xml:space="preserve">ว 1.2  ป.6/1, ป.6/2, ป.6/3, ป.6/4, ป.6/5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  <w:cs/>
        </w:rPr>
      </w:pPr>
      <w:r w:rsidRPr="00A56130">
        <w:rPr>
          <w:rFonts w:ascii="TH SarabunIT๙" w:hAnsi="TH SarabunIT๙" w:cs="TH SarabunIT๙"/>
          <w:sz w:val="24"/>
          <w:cs/>
        </w:rPr>
        <w:t xml:space="preserve">       </w:t>
      </w:r>
      <w:r w:rsidRPr="00A56130">
        <w:rPr>
          <w:rFonts w:ascii="TH SarabunIT๙" w:hAnsi="TH SarabunIT๙" w:cs="TH SarabunIT๙"/>
          <w:sz w:val="24"/>
        </w:rPr>
        <w:tab/>
      </w:r>
      <w:r w:rsidRPr="00A56130">
        <w:rPr>
          <w:rFonts w:ascii="TH SarabunIT๙" w:hAnsi="TH SarabunIT๙" w:cs="TH SarabunIT๙"/>
          <w:sz w:val="24"/>
          <w:cs/>
        </w:rPr>
        <w:t xml:space="preserve">ว 2.1  ป.6/1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sz w:val="24"/>
          <w:cs/>
        </w:rPr>
        <w:t xml:space="preserve">       </w:t>
      </w:r>
      <w:r w:rsidRPr="00A56130">
        <w:rPr>
          <w:rFonts w:ascii="TH SarabunIT๙" w:hAnsi="TH SarabunIT๙" w:cs="TH SarabunIT๙"/>
          <w:sz w:val="24"/>
          <w:cs/>
        </w:rPr>
        <w:tab/>
        <w:t>ว 2.2  ป.6/1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sz w:val="24"/>
          <w:cs/>
        </w:rPr>
        <w:t xml:space="preserve">       </w:t>
      </w:r>
      <w:r w:rsidRPr="00A56130">
        <w:rPr>
          <w:rFonts w:ascii="TH SarabunIT๙" w:hAnsi="TH SarabunIT๙" w:cs="TH SarabunIT๙"/>
          <w:sz w:val="24"/>
          <w:cs/>
        </w:rPr>
        <w:tab/>
        <w:t xml:space="preserve">ว 2.3  ป.6/1, ป.6/2, ป.6/3, ป.6/4, ป.6/5, ป.6/6, ป.6/7, ป.6/8 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sz w:val="24"/>
          <w:cs/>
        </w:rPr>
        <w:t xml:space="preserve">       </w:t>
      </w:r>
      <w:r w:rsidRPr="00A56130">
        <w:rPr>
          <w:rFonts w:ascii="TH SarabunIT๙" w:hAnsi="TH SarabunIT๙" w:cs="TH SarabunIT๙"/>
          <w:sz w:val="24"/>
          <w:cs/>
        </w:rPr>
        <w:tab/>
        <w:t>ว 3.1  ป.6/1, ป.6/2</w:t>
      </w:r>
    </w:p>
    <w:p w:rsidR="00BB7A3A" w:rsidRPr="00A56130" w:rsidRDefault="00BB7A3A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 w:rsidRPr="00A56130">
        <w:rPr>
          <w:rFonts w:ascii="TH SarabunIT๙" w:hAnsi="TH SarabunIT๙" w:cs="TH SarabunIT๙"/>
          <w:sz w:val="24"/>
          <w:cs/>
        </w:rPr>
        <w:t xml:space="preserve">       </w:t>
      </w:r>
      <w:r w:rsidRPr="00A56130">
        <w:rPr>
          <w:rFonts w:ascii="TH SarabunIT๙" w:hAnsi="TH SarabunIT๙" w:cs="TH SarabunIT๙"/>
          <w:sz w:val="24"/>
        </w:rPr>
        <w:tab/>
      </w:r>
      <w:r w:rsidRPr="00A56130">
        <w:rPr>
          <w:rFonts w:ascii="TH SarabunIT๙" w:hAnsi="TH SarabunIT๙" w:cs="TH SarabunIT๙"/>
          <w:sz w:val="24"/>
          <w:cs/>
        </w:rPr>
        <w:t>ว 3.2  ป.6/1, ป.6/2, ป.6/3, ป.6/4, ป.6/5, ป.6/6, ป.6/7, ป.6/8, ป.6/9</w:t>
      </w:r>
    </w:p>
    <w:p w:rsidR="00BB7A3A" w:rsidRPr="00A56130" w:rsidRDefault="006A055B" w:rsidP="00BB7A3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sz w:val="24"/>
        </w:rPr>
      </w:pPr>
      <w:r>
        <w:rPr>
          <w:rFonts w:ascii="TH SarabunIT๙" w:hAnsi="TH SarabunIT๙" w:cs="TH SarabunIT๙"/>
          <w:sz w:val="24"/>
          <w:cs/>
        </w:rPr>
        <w:t xml:space="preserve">       </w:t>
      </w:r>
      <w:r>
        <w:rPr>
          <w:rFonts w:ascii="TH SarabunIT๙" w:hAnsi="TH SarabunIT๙" w:cs="TH SarabunIT๙"/>
          <w:sz w:val="24"/>
          <w:cs/>
        </w:rPr>
        <w:tab/>
        <w:t>ว 4</w:t>
      </w:r>
      <w:r w:rsidR="00BB7A3A" w:rsidRPr="00A56130">
        <w:rPr>
          <w:rFonts w:ascii="TH SarabunIT๙" w:hAnsi="TH SarabunIT๙" w:cs="TH SarabunIT๙"/>
          <w:sz w:val="24"/>
          <w:cs/>
        </w:rPr>
        <w:t>.2  ป.6/1, ป.6/2, ป.6/3, ป.6/4</w:t>
      </w:r>
    </w:p>
    <w:p w:rsidR="007426F7" w:rsidRPr="00AD3A98" w:rsidRDefault="00BB7A3A" w:rsidP="00AD3A9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 w:hint="cs"/>
          <w:sz w:val="24"/>
          <w:cs/>
        </w:rPr>
      </w:pPr>
      <w:r w:rsidRPr="00A56130">
        <w:rPr>
          <w:rFonts w:ascii="TH SarabunIT๙" w:hAnsi="TH SarabunIT๙" w:cs="TH SarabunIT๙"/>
          <w:b/>
          <w:bCs/>
          <w:sz w:val="24"/>
          <w:cs/>
        </w:rPr>
        <w:t>รวมทั้งหมด 30 ตัวชี้วัด</w:t>
      </w:r>
      <w:bookmarkStart w:id="0" w:name="_GoBack"/>
      <w:bookmarkEnd w:id="0"/>
    </w:p>
    <w:sectPr w:rsidR="007426F7" w:rsidRPr="00AD3A98" w:rsidSect="00937BA4">
      <w:headerReference w:type="default" r:id="rId8"/>
      <w:pgSz w:w="11906" w:h="16838"/>
      <w:pgMar w:top="1701" w:right="1440" w:bottom="1440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080B" w:rsidRDefault="00D2080B" w:rsidP="00F0302B">
      <w:pPr>
        <w:spacing w:line="240" w:lineRule="auto"/>
      </w:pPr>
      <w:r>
        <w:separator/>
      </w:r>
    </w:p>
  </w:endnote>
  <w:endnote w:type="continuationSeparator" w:id="0">
    <w:p w:rsidR="00D2080B" w:rsidRDefault="00D2080B" w:rsidP="00F030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Zapf Dingbats IT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080B" w:rsidRDefault="00D2080B" w:rsidP="00F0302B">
      <w:pPr>
        <w:spacing w:line="240" w:lineRule="auto"/>
      </w:pPr>
      <w:r>
        <w:separator/>
      </w:r>
    </w:p>
  </w:footnote>
  <w:footnote w:type="continuationSeparator" w:id="0">
    <w:p w:rsidR="00D2080B" w:rsidRDefault="00D2080B" w:rsidP="00F030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011461"/>
      <w:docPartObj>
        <w:docPartGallery w:val="Page Numbers (Top of Page)"/>
        <w:docPartUnique/>
      </w:docPartObj>
    </w:sdtPr>
    <w:sdtEndPr>
      <w:rPr>
        <w:b/>
        <w:bCs/>
        <w:szCs w:val="32"/>
      </w:rPr>
    </w:sdtEndPr>
    <w:sdtContent>
      <w:p w:rsidR="00F0302B" w:rsidRPr="00F226A1" w:rsidRDefault="00F0302B">
        <w:pPr>
          <w:pStyle w:val="a5"/>
          <w:jc w:val="right"/>
          <w:rPr>
            <w:b/>
            <w:bCs/>
            <w:szCs w:val="32"/>
          </w:rPr>
        </w:pPr>
        <w:r w:rsidRPr="00F226A1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F226A1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F226A1">
          <w:rPr>
            <w:rFonts w:ascii="TH SarabunIT๙" w:hAnsi="TH SarabunIT๙" w:cs="TH SarabunIT๙"/>
            <w:b/>
            <w:bCs/>
            <w:szCs w:val="32"/>
            <w:cs/>
          </w:rPr>
          <w:instrText>*</w:instrText>
        </w:r>
        <w:r w:rsidRPr="00F226A1">
          <w:rPr>
            <w:rFonts w:ascii="TH SarabunIT๙" w:hAnsi="TH SarabunIT๙" w:cs="TH SarabunIT๙"/>
            <w:b/>
            <w:bCs/>
            <w:szCs w:val="32"/>
          </w:rPr>
          <w:instrText xml:space="preserve"> MERGEFORMAT</w:instrText>
        </w:r>
        <w:r w:rsidRPr="00F226A1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C3235E" w:rsidRPr="00C3235E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40</w:t>
        </w:r>
        <w:r w:rsidRPr="00F226A1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F0302B" w:rsidRDefault="00F030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66EF9"/>
    <w:multiLevelType w:val="hybridMultilevel"/>
    <w:tmpl w:val="B83A2DBC"/>
    <w:lvl w:ilvl="0" w:tplc="A6E652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57D0B"/>
    <w:rsid w:val="000D3208"/>
    <w:rsid w:val="000D3B07"/>
    <w:rsid w:val="000D56D3"/>
    <w:rsid w:val="00114C6B"/>
    <w:rsid w:val="00130022"/>
    <w:rsid w:val="00177E8D"/>
    <w:rsid w:val="00181166"/>
    <w:rsid w:val="001F59B4"/>
    <w:rsid w:val="00230883"/>
    <w:rsid w:val="002476F7"/>
    <w:rsid w:val="00252DA8"/>
    <w:rsid w:val="00253A32"/>
    <w:rsid w:val="00285209"/>
    <w:rsid w:val="002A5715"/>
    <w:rsid w:val="002A7089"/>
    <w:rsid w:val="00303600"/>
    <w:rsid w:val="00316843"/>
    <w:rsid w:val="0033443D"/>
    <w:rsid w:val="0035237B"/>
    <w:rsid w:val="00361F85"/>
    <w:rsid w:val="003708A9"/>
    <w:rsid w:val="003A0E06"/>
    <w:rsid w:val="004322E3"/>
    <w:rsid w:val="00456D97"/>
    <w:rsid w:val="00463D83"/>
    <w:rsid w:val="004952D4"/>
    <w:rsid w:val="00496694"/>
    <w:rsid w:val="004B4909"/>
    <w:rsid w:val="004C442D"/>
    <w:rsid w:val="004D32EC"/>
    <w:rsid w:val="005226FC"/>
    <w:rsid w:val="0056337C"/>
    <w:rsid w:val="00577803"/>
    <w:rsid w:val="00593F3A"/>
    <w:rsid w:val="005A3F7C"/>
    <w:rsid w:val="005A65DC"/>
    <w:rsid w:val="005A68CD"/>
    <w:rsid w:val="005B0575"/>
    <w:rsid w:val="006037BA"/>
    <w:rsid w:val="00631785"/>
    <w:rsid w:val="00656B56"/>
    <w:rsid w:val="006571AD"/>
    <w:rsid w:val="00672795"/>
    <w:rsid w:val="00687685"/>
    <w:rsid w:val="006A055B"/>
    <w:rsid w:val="006C19F0"/>
    <w:rsid w:val="006D0E49"/>
    <w:rsid w:val="006E2698"/>
    <w:rsid w:val="007145CD"/>
    <w:rsid w:val="007426F7"/>
    <w:rsid w:val="0079334E"/>
    <w:rsid w:val="007D7CBF"/>
    <w:rsid w:val="00817441"/>
    <w:rsid w:val="008339A3"/>
    <w:rsid w:val="00845161"/>
    <w:rsid w:val="00854F46"/>
    <w:rsid w:val="00867A67"/>
    <w:rsid w:val="008A7F7B"/>
    <w:rsid w:val="008F1FB0"/>
    <w:rsid w:val="00937BA4"/>
    <w:rsid w:val="00975673"/>
    <w:rsid w:val="00980C2B"/>
    <w:rsid w:val="009874AA"/>
    <w:rsid w:val="009919F2"/>
    <w:rsid w:val="009D6C63"/>
    <w:rsid w:val="009E6266"/>
    <w:rsid w:val="009F0CC5"/>
    <w:rsid w:val="00A038E8"/>
    <w:rsid w:val="00A56130"/>
    <w:rsid w:val="00A959E1"/>
    <w:rsid w:val="00AD3A98"/>
    <w:rsid w:val="00AE53E6"/>
    <w:rsid w:val="00AF35F7"/>
    <w:rsid w:val="00AF6954"/>
    <w:rsid w:val="00B047B4"/>
    <w:rsid w:val="00B15B9E"/>
    <w:rsid w:val="00B22748"/>
    <w:rsid w:val="00B438C0"/>
    <w:rsid w:val="00B43D31"/>
    <w:rsid w:val="00B8231B"/>
    <w:rsid w:val="00BA4E31"/>
    <w:rsid w:val="00BB35AB"/>
    <w:rsid w:val="00BB75AA"/>
    <w:rsid w:val="00BB7A3A"/>
    <w:rsid w:val="00BD3081"/>
    <w:rsid w:val="00C218A0"/>
    <w:rsid w:val="00C3235E"/>
    <w:rsid w:val="00C42CBD"/>
    <w:rsid w:val="00C47564"/>
    <w:rsid w:val="00C653A2"/>
    <w:rsid w:val="00C72214"/>
    <w:rsid w:val="00C76BB8"/>
    <w:rsid w:val="00CB1974"/>
    <w:rsid w:val="00CD2959"/>
    <w:rsid w:val="00CF7684"/>
    <w:rsid w:val="00D2080B"/>
    <w:rsid w:val="00D42E31"/>
    <w:rsid w:val="00D92DA1"/>
    <w:rsid w:val="00DB50E4"/>
    <w:rsid w:val="00E831B7"/>
    <w:rsid w:val="00E912B6"/>
    <w:rsid w:val="00E96968"/>
    <w:rsid w:val="00EA3EEB"/>
    <w:rsid w:val="00EA5F08"/>
    <w:rsid w:val="00EA7DA8"/>
    <w:rsid w:val="00EB70AE"/>
    <w:rsid w:val="00EB76E9"/>
    <w:rsid w:val="00F01596"/>
    <w:rsid w:val="00F0302B"/>
    <w:rsid w:val="00F155B8"/>
    <w:rsid w:val="00F226A1"/>
    <w:rsid w:val="00F321D2"/>
    <w:rsid w:val="00F54733"/>
    <w:rsid w:val="00F61B4C"/>
    <w:rsid w:val="00F70B0A"/>
    <w:rsid w:val="00F73B37"/>
    <w:rsid w:val="00F7730E"/>
    <w:rsid w:val="00FA5224"/>
    <w:rsid w:val="00FB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4746F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22748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B22748"/>
    <w:rPr>
      <w:rFonts w:ascii="Times New Roman" w:eastAsia="SimSun" w:hAnsi="Times New Roman" w:cs="Angsana New"/>
      <w:b/>
      <w:bCs/>
      <w:sz w:val="28"/>
      <w:lang w:eastAsia="zh-CN"/>
    </w:rPr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customStyle="1" w:styleId="Default">
    <w:name w:val="Default"/>
    <w:rsid w:val="00B22748"/>
    <w:pPr>
      <w:autoSpaceDE w:val="0"/>
      <w:autoSpaceDN w:val="0"/>
      <w:adjustRightInd w:val="0"/>
      <w:spacing w:line="240" w:lineRule="auto"/>
    </w:pPr>
    <w:rPr>
      <w:rFonts w:ascii="TH Niramit AS" w:hAnsiTheme="minorHAnsi" w:cs="TH Niramit AS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B22748"/>
    <w:pPr>
      <w:spacing w:line="361" w:lineRule="atLeast"/>
    </w:pPr>
    <w:rPr>
      <w:rFonts w:asciiTheme="minorHAnsi" w:cs="TH Baijam"/>
      <w:color w:val="auto"/>
    </w:rPr>
  </w:style>
  <w:style w:type="paragraph" w:customStyle="1" w:styleId="Pa3">
    <w:name w:val="Pa3"/>
    <w:basedOn w:val="Default"/>
    <w:next w:val="Default"/>
    <w:uiPriority w:val="99"/>
    <w:rsid w:val="00B22748"/>
    <w:pPr>
      <w:spacing w:line="321" w:lineRule="atLeast"/>
    </w:pPr>
    <w:rPr>
      <w:rFonts w:asciiTheme="minorHAnsi" w:cs="TH Baijam"/>
      <w:color w:val="auto"/>
    </w:rPr>
  </w:style>
  <w:style w:type="character" w:customStyle="1" w:styleId="A9">
    <w:name w:val="A9"/>
    <w:uiPriority w:val="99"/>
    <w:rsid w:val="00B22748"/>
    <w:rPr>
      <w:rFonts w:cs="Zapf Dingbats ITC"/>
      <w:color w:val="F15920"/>
      <w:sz w:val="12"/>
      <w:szCs w:val="12"/>
    </w:rPr>
  </w:style>
  <w:style w:type="paragraph" w:customStyle="1" w:styleId="Pa9">
    <w:name w:val="Pa9"/>
    <w:basedOn w:val="Default"/>
    <w:next w:val="Default"/>
    <w:uiPriority w:val="99"/>
    <w:rsid w:val="00B22748"/>
    <w:pPr>
      <w:spacing w:line="321" w:lineRule="atLeast"/>
    </w:pPr>
    <w:rPr>
      <w:rFonts w:ascii="Zapf Dingbats ITC" w:eastAsia="Zapf Dingbats ITC" w:cstheme="minorBidi"/>
      <w:color w:val="auto"/>
    </w:rPr>
  </w:style>
  <w:style w:type="character" w:customStyle="1" w:styleId="A7">
    <w:name w:val="A7"/>
    <w:uiPriority w:val="99"/>
    <w:rsid w:val="00B22748"/>
    <w:rPr>
      <w:rFonts w:ascii="Zapf Dingbats ITC" w:eastAsia="Zapf Dingbats ITC" w:cs="Zapf Dingbats ITC"/>
      <w:color w:val="F15920"/>
    </w:rPr>
  </w:style>
  <w:style w:type="paragraph" w:customStyle="1" w:styleId="Pa8">
    <w:name w:val="Pa8"/>
    <w:basedOn w:val="Default"/>
    <w:next w:val="Default"/>
    <w:uiPriority w:val="99"/>
    <w:rsid w:val="00B22748"/>
    <w:pPr>
      <w:spacing w:line="321" w:lineRule="atLeast"/>
    </w:pPr>
    <w:rPr>
      <w:rFonts w:ascii="TH SarabunPSK" w:hAnsi="TH SarabunPSK" w:cs="TH SarabunPSK"/>
      <w:color w:val="auto"/>
    </w:rPr>
  </w:style>
  <w:style w:type="character" w:customStyle="1" w:styleId="A6">
    <w:name w:val="A6"/>
    <w:uiPriority w:val="99"/>
    <w:rsid w:val="00B22748"/>
    <w:rPr>
      <w:b/>
      <w:bCs/>
      <w:color w:val="FFFFFF"/>
      <w:sz w:val="28"/>
      <w:szCs w:val="28"/>
    </w:rPr>
  </w:style>
  <w:style w:type="paragraph" w:customStyle="1" w:styleId="Pa10">
    <w:name w:val="Pa10"/>
    <w:basedOn w:val="Default"/>
    <w:next w:val="Default"/>
    <w:uiPriority w:val="99"/>
    <w:rsid w:val="00B22748"/>
    <w:pPr>
      <w:spacing w:line="281" w:lineRule="atLeast"/>
    </w:pPr>
    <w:rPr>
      <w:rFonts w:ascii="TH SarabunPSK" w:hAnsi="TH SarabunPSK" w:cs="TH SarabunPSK"/>
      <w:color w:val="auto"/>
    </w:rPr>
  </w:style>
  <w:style w:type="paragraph" w:customStyle="1" w:styleId="Pa11">
    <w:name w:val="Pa11"/>
    <w:basedOn w:val="Default"/>
    <w:next w:val="Default"/>
    <w:uiPriority w:val="99"/>
    <w:rsid w:val="00B22748"/>
    <w:pPr>
      <w:spacing w:line="281" w:lineRule="atLeast"/>
    </w:pPr>
    <w:rPr>
      <w:rFonts w:ascii="TH SarabunPSK" w:hAnsi="TH SarabunPSK" w:cs="TH SarabunPSK"/>
      <w:color w:val="auto"/>
    </w:rPr>
  </w:style>
  <w:style w:type="paragraph" w:customStyle="1" w:styleId="Pa12">
    <w:name w:val="Pa12"/>
    <w:basedOn w:val="Default"/>
    <w:next w:val="Default"/>
    <w:uiPriority w:val="99"/>
    <w:rsid w:val="00B22748"/>
    <w:pPr>
      <w:spacing w:line="281" w:lineRule="atLeast"/>
    </w:pPr>
    <w:rPr>
      <w:rFonts w:ascii="TH SarabunPSK" w:hAnsi="TH SarabunPSK" w:cs="TH SarabunPSK"/>
      <w:color w:val="auto"/>
    </w:rPr>
  </w:style>
  <w:style w:type="paragraph" w:customStyle="1" w:styleId="Pa13">
    <w:name w:val="Pa13"/>
    <w:basedOn w:val="Default"/>
    <w:next w:val="Default"/>
    <w:uiPriority w:val="99"/>
    <w:rsid w:val="00B22748"/>
    <w:pPr>
      <w:spacing w:line="281" w:lineRule="atLeast"/>
    </w:pPr>
    <w:rPr>
      <w:rFonts w:ascii="TH SarabunPSK" w:hAnsi="TH SarabunPSK" w:cs="TH SarabunPSK"/>
      <w:color w:val="auto"/>
    </w:rPr>
  </w:style>
  <w:style w:type="paragraph" w:styleId="a5">
    <w:name w:val="header"/>
    <w:basedOn w:val="a"/>
    <w:link w:val="a8"/>
    <w:uiPriority w:val="99"/>
    <w:unhideWhenUsed/>
    <w:rsid w:val="00F0302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5"/>
    <w:uiPriority w:val="99"/>
    <w:rsid w:val="00F0302B"/>
    <w:rPr>
      <w:rFonts w:cs="Angsana New"/>
      <w:szCs w:val="40"/>
    </w:rPr>
  </w:style>
  <w:style w:type="paragraph" w:styleId="aa">
    <w:name w:val="footer"/>
    <w:basedOn w:val="a"/>
    <w:link w:val="ab"/>
    <w:uiPriority w:val="99"/>
    <w:unhideWhenUsed/>
    <w:rsid w:val="00F0302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F0302B"/>
    <w:rPr>
      <w:rFonts w:cs="Angsana New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6571AD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6571A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49AF9-F12D-4E3B-9833-CC26EE49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78</cp:revision>
  <cp:lastPrinted>2019-05-14T14:54:00Z</cp:lastPrinted>
  <dcterms:created xsi:type="dcterms:W3CDTF">2018-03-27T04:08:00Z</dcterms:created>
  <dcterms:modified xsi:type="dcterms:W3CDTF">2022-03-31T07:06:00Z</dcterms:modified>
</cp:coreProperties>
</file>